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3B" w:rsidRDefault="00CA063B">
      <w:r>
        <w:t xml:space="preserve">U stečajnom postupku Trgovačkog suda u  Osijeku stalna služba u Slavonskom Brodu  broj                    7 ST-1296/2018 nad dužnikom „LOZNI </w:t>
      </w:r>
      <w:r w:rsidR="00ED559B">
        <w:t>C</w:t>
      </w:r>
      <w:r>
        <w:t>IJEPOVI“  d.o.o.  za proizvodnju , trgovinu i usluge u stečaju  KUTJEVO KAMENJAĆA 1. OIB 20554829031, stečajni upravitelj,</w:t>
      </w:r>
    </w:p>
    <w:p w:rsidR="00CA063B" w:rsidRDefault="00CA063B"/>
    <w:p w:rsidR="00CA063B" w:rsidRDefault="00CA063B" w:rsidP="00CA063B">
      <w:pPr>
        <w:jc w:val="center"/>
      </w:pPr>
      <w:r>
        <w:t>OGLAŠAVA</w:t>
      </w:r>
    </w:p>
    <w:p w:rsidR="00CA063B" w:rsidRPr="00CA063B" w:rsidRDefault="00ED559B" w:rsidP="00CA063B">
      <w:pPr>
        <w:jc w:val="center"/>
        <w:rPr>
          <w:b/>
          <w:sz w:val="24"/>
          <w:szCs w:val="24"/>
        </w:rPr>
      </w:pPr>
      <w:r>
        <w:rPr>
          <w:b/>
          <w:sz w:val="24"/>
          <w:szCs w:val="24"/>
        </w:rPr>
        <w:t xml:space="preserve">PRVU </w:t>
      </w:r>
      <w:r w:rsidR="00CA063B" w:rsidRPr="00CA063B">
        <w:rPr>
          <w:b/>
          <w:sz w:val="24"/>
          <w:szCs w:val="24"/>
        </w:rPr>
        <w:t xml:space="preserve">PRODAJU IMOVINE STEČAJNOG DUŽNIKA </w:t>
      </w:r>
    </w:p>
    <w:p w:rsidR="00CA063B" w:rsidRDefault="00CA063B" w:rsidP="00CA063B">
      <w:pPr>
        <w:jc w:val="center"/>
      </w:pPr>
      <w:r>
        <w:t>PRIKUPLJANJEM PISANIH PONUDA</w:t>
      </w:r>
    </w:p>
    <w:p w:rsidR="00B85E6B" w:rsidRPr="00B85E6B" w:rsidRDefault="00B85E6B" w:rsidP="00CA063B">
      <w:pPr>
        <w:jc w:val="center"/>
        <w:rPr>
          <w:b/>
          <w:sz w:val="24"/>
          <w:szCs w:val="24"/>
        </w:rPr>
      </w:pPr>
      <w:r w:rsidRPr="00B85E6B">
        <w:rPr>
          <w:b/>
          <w:sz w:val="24"/>
          <w:szCs w:val="24"/>
        </w:rPr>
        <w:t>I.</w:t>
      </w:r>
    </w:p>
    <w:p w:rsidR="00CA063B" w:rsidRDefault="00CA063B" w:rsidP="00CA063B">
      <w:r>
        <w:t>Predmet prodaje su nekretnine upisane u Zemljišne knjige  Općinskog suda u Osijeku Zemljišno knjižni odjel Osijek k.o. Dalj .</w:t>
      </w:r>
    </w:p>
    <w:p w:rsidR="00CA063B" w:rsidRDefault="005D70AC" w:rsidP="00CA063B">
      <w:pPr>
        <w:pStyle w:val="Odlomakpopisa"/>
        <w:numPr>
          <w:ilvl w:val="0"/>
          <w:numId w:val="1"/>
        </w:numPr>
      </w:pPr>
      <w:r>
        <w:t>Nekretnina upisana k</w:t>
      </w:r>
      <w:r w:rsidR="00A232F7">
        <w:t>od Općinskog suda u Osijeku  Z.K</w:t>
      </w:r>
      <w:r>
        <w:t xml:space="preserve">. odjel Osijek k.o. Dalj  </w:t>
      </w:r>
      <w:proofErr w:type="spellStart"/>
      <w:r>
        <w:t>zk.ul</w:t>
      </w:r>
      <w:proofErr w:type="spellEnd"/>
      <w:r>
        <w:t xml:space="preserve">. 788 kč.br. 3643 u naravi  kuća i dvor u Dalj Planini 57. površine 8/41 m2 i kč.br. 3644u naravi vinograd  </w:t>
      </w:r>
      <w:proofErr w:type="spellStart"/>
      <w:r>
        <w:t>Sadovi</w:t>
      </w:r>
      <w:proofErr w:type="spellEnd"/>
      <w:r>
        <w:t xml:space="preserve"> površine  1078m2, sveukupne površine  1919 m2 po početnoj cijeni od </w:t>
      </w:r>
      <w:r w:rsidRPr="00A232F7">
        <w:rPr>
          <w:b/>
        </w:rPr>
        <w:t>25.706,30kn</w:t>
      </w:r>
      <w:r w:rsidRPr="00A232F7">
        <w:t>.</w:t>
      </w:r>
    </w:p>
    <w:p w:rsidR="005D70AC" w:rsidRPr="00A232F7" w:rsidRDefault="005D70AC" w:rsidP="00CA063B">
      <w:pPr>
        <w:pStyle w:val="Odlomakpopisa"/>
        <w:numPr>
          <w:ilvl w:val="0"/>
          <w:numId w:val="1"/>
        </w:numPr>
      </w:pPr>
      <w:r>
        <w:t xml:space="preserve">Nekretnina upisana kod Općinskog suda u Osijeku  Z.K. odjel Osijek k.o. Dalj </w:t>
      </w:r>
      <w:proofErr w:type="spellStart"/>
      <w:r>
        <w:t>zk.ul</w:t>
      </w:r>
      <w:proofErr w:type="spellEnd"/>
      <w:r>
        <w:t xml:space="preserve">. 1041 kč.br. 2962 u naravi vinograd </w:t>
      </w:r>
      <w:proofErr w:type="spellStart"/>
      <w:r>
        <w:t>Čonkin</w:t>
      </w:r>
      <w:proofErr w:type="spellEnd"/>
      <w:r>
        <w:t xml:space="preserve"> </w:t>
      </w:r>
      <w:proofErr w:type="spellStart"/>
      <w:r>
        <w:t>čot</w:t>
      </w:r>
      <w:proofErr w:type="spellEnd"/>
      <w:r>
        <w:t xml:space="preserve">  površine 1695 m2 i kč.br.2963 u naravi  vinograd </w:t>
      </w:r>
      <w:proofErr w:type="spellStart"/>
      <w:r>
        <w:t>Čonkin</w:t>
      </w:r>
      <w:proofErr w:type="spellEnd"/>
      <w:r>
        <w:t xml:space="preserve"> </w:t>
      </w:r>
      <w:proofErr w:type="spellStart"/>
      <w:r>
        <w:t>čot</w:t>
      </w:r>
      <w:proofErr w:type="spellEnd"/>
      <w:r>
        <w:t xml:space="preserve">  površine 1133 m2 sveukupne površine  2828m2 po početnoj cijeni od  </w:t>
      </w:r>
      <w:r w:rsidRPr="005D70AC">
        <w:rPr>
          <w:b/>
        </w:rPr>
        <w:t>23.814,76 kn</w:t>
      </w:r>
      <w:r w:rsidR="00A232F7">
        <w:rPr>
          <w:b/>
        </w:rPr>
        <w:t>.</w:t>
      </w:r>
    </w:p>
    <w:p w:rsidR="00A232F7" w:rsidRDefault="00A232F7" w:rsidP="00CA063B">
      <w:pPr>
        <w:pStyle w:val="Odlomakpopisa"/>
        <w:numPr>
          <w:ilvl w:val="0"/>
          <w:numId w:val="1"/>
        </w:numPr>
      </w:pPr>
      <w:r w:rsidRPr="00A232F7">
        <w:t xml:space="preserve">Nekretnina upisana </w:t>
      </w:r>
      <w:r>
        <w:t xml:space="preserve">kod Općinskog suda  u Osijeku  Z.K. odjel Osijek  </w:t>
      </w:r>
      <w:proofErr w:type="spellStart"/>
      <w:r>
        <w:t>k.o</w:t>
      </w:r>
      <w:proofErr w:type="spellEnd"/>
      <w:r>
        <w:t xml:space="preserve">,. Dalj </w:t>
      </w:r>
      <w:proofErr w:type="spellStart"/>
      <w:r>
        <w:t>zk.ul</w:t>
      </w:r>
      <w:proofErr w:type="spellEnd"/>
      <w:r>
        <w:t xml:space="preserve">. 3748 kč.br.  2958  u naravi  vinograd  </w:t>
      </w:r>
      <w:proofErr w:type="spellStart"/>
      <w:r>
        <w:t>Čonkin</w:t>
      </w:r>
      <w:proofErr w:type="spellEnd"/>
      <w:r>
        <w:t xml:space="preserve">  </w:t>
      </w:r>
      <w:proofErr w:type="spellStart"/>
      <w:r>
        <w:t>čot</w:t>
      </w:r>
      <w:proofErr w:type="spellEnd"/>
      <w:r>
        <w:t xml:space="preserve">  površine 910 m2 sveukupne površine  1398 m2 po početnoj cijeni od  </w:t>
      </w:r>
      <w:r w:rsidRPr="00A232F7">
        <w:rPr>
          <w:b/>
        </w:rPr>
        <w:t>9.990,11 kn.</w:t>
      </w:r>
    </w:p>
    <w:p w:rsidR="00A232F7" w:rsidRDefault="00A232F7" w:rsidP="00CA063B">
      <w:pPr>
        <w:pStyle w:val="Odlomakpopisa"/>
        <w:numPr>
          <w:ilvl w:val="0"/>
          <w:numId w:val="1"/>
        </w:numPr>
      </w:pPr>
      <w:r>
        <w:t xml:space="preserve">Nekretnina upisana kod Općinskog suda u Osijeku </w:t>
      </w:r>
      <w:proofErr w:type="spellStart"/>
      <w:r>
        <w:t>Z.k</w:t>
      </w:r>
      <w:proofErr w:type="spellEnd"/>
      <w:r>
        <w:t xml:space="preserve">. odjel Osijek  k.o. Dalj  </w:t>
      </w:r>
      <w:proofErr w:type="spellStart"/>
      <w:r>
        <w:t>zk</w:t>
      </w:r>
      <w:proofErr w:type="spellEnd"/>
      <w:r>
        <w:t xml:space="preserve">. </w:t>
      </w:r>
      <w:proofErr w:type="spellStart"/>
      <w:r>
        <w:t>ul</w:t>
      </w:r>
      <w:proofErr w:type="spellEnd"/>
      <w:r>
        <w:t xml:space="preserve">  4122 kč.br. 2957 u naravi vinograd </w:t>
      </w:r>
      <w:proofErr w:type="spellStart"/>
      <w:r>
        <w:t>Čonkin</w:t>
      </w:r>
      <w:proofErr w:type="spellEnd"/>
      <w:r>
        <w:t xml:space="preserve"> </w:t>
      </w:r>
      <w:proofErr w:type="spellStart"/>
      <w:r>
        <w:t>čot</w:t>
      </w:r>
      <w:proofErr w:type="spellEnd"/>
      <w:r>
        <w:t xml:space="preserve"> površine 504 m2 i kč.br. 2960 u naravi  vinograd </w:t>
      </w:r>
      <w:proofErr w:type="spellStart"/>
      <w:r>
        <w:t>Čonkin</w:t>
      </w:r>
      <w:proofErr w:type="spellEnd"/>
      <w:r>
        <w:t xml:space="preserve"> </w:t>
      </w:r>
      <w:proofErr w:type="spellStart"/>
      <w:r>
        <w:t>čot</w:t>
      </w:r>
      <w:proofErr w:type="spellEnd"/>
      <w:r>
        <w:t xml:space="preserve">  površine  866 m2 , sveukupne površine 1370m2 po početnoj cijeni od     </w:t>
      </w:r>
      <w:r w:rsidRPr="00A232F7">
        <w:rPr>
          <w:b/>
        </w:rPr>
        <w:t>12.264,39 kn</w:t>
      </w:r>
      <w:r>
        <w:t>.</w:t>
      </w:r>
    </w:p>
    <w:p w:rsidR="00197865" w:rsidRPr="0003698E" w:rsidRDefault="00197865" w:rsidP="00CA063B">
      <w:pPr>
        <w:pStyle w:val="Odlomakpopisa"/>
        <w:numPr>
          <w:ilvl w:val="0"/>
          <w:numId w:val="1"/>
        </w:numPr>
      </w:pPr>
      <w:r>
        <w:t xml:space="preserve">Nekretnina upisana kod Općinskog suda u Osijeku </w:t>
      </w:r>
      <w:proofErr w:type="spellStart"/>
      <w:r>
        <w:t>Z.k</w:t>
      </w:r>
      <w:proofErr w:type="spellEnd"/>
      <w:r>
        <w:t xml:space="preserve">. odjel Osijek   k.o. Dalj </w:t>
      </w:r>
      <w:proofErr w:type="spellStart"/>
      <w:r>
        <w:t>zk.ul</w:t>
      </w:r>
      <w:proofErr w:type="spellEnd"/>
      <w:r>
        <w:t xml:space="preserve"> 5054 kč.br. 2959  u naravi oranica  </w:t>
      </w:r>
      <w:proofErr w:type="spellStart"/>
      <w:r>
        <w:t>Čonkin</w:t>
      </w:r>
      <w:proofErr w:type="spellEnd"/>
      <w:r>
        <w:t xml:space="preserve"> </w:t>
      </w:r>
      <w:proofErr w:type="spellStart"/>
      <w:r>
        <w:t>čot</w:t>
      </w:r>
      <w:proofErr w:type="spellEnd"/>
      <w:r>
        <w:t xml:space="preserve">  površine  1067 m2 po početnoj cijeni od </w:t>
      </w:r>
      <w:r w:rsidRPr="00197865">
        <w:rPr>
          <w:b/>
        </w:rPr>
        <w:t>13.343,37 kn.</w:t>
      </w:r>
    </w:p>
    <w:p w:rsidR="0003698E" w:rsidRPr="0003698E" w:rsidRDefault="0003698E" w:rsidP="00CA063B">
      <w:pPr>
        <w:pStyle w:val="Odlomakpopisa"/>
        <w:numPr>
          <w:ilvl w:val="0"/>
          <w:numId w:val="1"/>
        </w:numPr>
        <w:rPr>
          <w:b/>
        </w:rPr>
      </w:pPr>
      <w:r w:rsidRPr="0003698E">
        <w:t xml:space="preserve">Nekretnina upisana  kod Općinskog suda u Osijeku </w:t>
      </w:r>
      <w:proofErr w:type="spellStart"/>
      <w:r w:rsidRPr="0003698E">
        <w:t>Z.k</w:t>
      </w:r>
      <w:proofErr w:type="spellEnd"/>
      <w:r w:rsidRPr="0003698E">
        <w:t xml:space="preserve">. odjel Osijek k.o. općina Dalj </w:t>
      </w:r>
      <w:proofErr w:type="spellStart"/>
      <w:r w:rsidRPr="0003698E">
        <w:t>zk.ul</w:t>
      </w:r>
      <w:proofErr w:type="spellEnd"/>
      <w:r w:rsidRPr="0003698E">
        <w:t xml:space="preserve">. 6098  kč.br. 3629/2 u naravi oranica Daljska planina  površine 6769 m2. po početnoj cijeni od </w:t>
      </w:r>
      <w:r w:rsidRPr="0003698E">
        <w:rPr>
          <w:b/>
        </w:rPr>
        <w:t>48.371,27 kn.</w:t>
      </w:r>
    </w:p>
    <w:p w:rsidR="0003698E" w:rsidRDefault="0003698E" w:rsidP="00CA063B">
      <w:pPr>
        <w:pStyle w:val="Odlomakpopisa"/>
        <w:numPr>
          <w:ilvl w:val="0"/>
          <w:numId w:val="1"/>
        </w:numPr>
        <w:rPr>
          <w:b/>
        </w:rPr>
      </w:pPr>
      <w:r>
        <w:t xml:space="preserve">Nekretnina upisana  kod Općinskog suda u Osijeku </w:t>
      </w:r>
      <w:proofErr w:type="spellStart"/>
      <w:r>
        <w:t>Z.k</w:t>
      </w:r>
      <w:proofErr w:type="spellEnd"/>
      <w:r>
        <w:t xml:space="preserve">. odjel Osijek  k.o. Dalj </w:t>
      </w:r>
      <w:proofErr w:type="spellStart"/>
      <w:r>
        <w:t>zk.ul</w:t>
      </w:r>
      <w:proofErr w:type="spellEnd"/>
      <w:r>
        <w:t xml:space="preserve"> 6132 kč.br. 2956 u naravi  zgrada i vinograd </w:t>
      </w:r>
      <w:proofErr w:type="spellStart"/>
      <w:r>
        <w:t>Čonkin</w:t>
      </w:r>
      <w:proofErr w:type="spellEnd"/>
      <w:r>
        <w:t xml:space="preserve"> </w:t>
      </w:r>
      <w:proofErr w:type="spellStart"/>
      <w:r>
        <w:t>čot</w:t>
      </w:r>
      <w:proofErr w:type="spellEnd"/>
      <w:r>
        <w:t xml:space="preserve"> površine 1142 m2 po početnoj cijeni od </w:t>
      </w:r>
      <w:r w:rsidRPr="0003698E">
        <w:rPr>
          <w:b/>
        </w:rPr>
        <w:t>14.281,21 kn.</w:t>
      </w:r>
    </w:p>
    <w:p w:rsidR="00B311BA" w:rsidRPr="00B311BA" w:rsidRDefault="00B311BA" w:rsidP="00B311BA">
      <w:r w:rsidRPr="00B311BA">
        <w:t xml:space="preserve">   Na navedenim nekretninama  nema uknjiženih tereta</w:t>
      </w:r>
    </w:p>
    <w:p w:rsidR="00B85E6B" w:rsidRDefault="00B311BA" w:rsidP="00B311BA">
      <w:pPr>
        <w:jc w:val="center"/>
        <w:rPr>
          <w:b/>
        </w:rPr>
      </w:pPr>
      <w:r>
        <w:rPr>
          <w:b/>
        </w:rPr>
        <w:t>II.</w:t>
      </w:r>
    </w:p>
    <w:p w:rsidR="00B311BA" w:rsidRPr="00B311BA" w:rsidRDefault="00B311BA" w:rsidP="00B311BA">
      <w:pPr>
        <w:rPr>
          <w:b/>
          <w:sz w:val="24"/>
          <w:szCs w:val="24"/>
        </w:rPr>
      </w:pPr>
      <w:r w:rsidRPr="00B311BA">
        <w:rPr>
          <w:b/>
          <w:sz w:val="24"/>
          <w:szCs w:val="24"/>
        </w:rPr>
        <w:t>POKRETNINE :</w:t>
      </w:r>
    </w:p>
    <w:p w:rsidR="00B311BA" w:rsidRDefault="00B311BA" w:rsidP="00B311BA">
      <w:pPr>
        <w:pStyle w:val="Odlomakpopisa"/>
        <w:numPr>
          <w:ilvl w:val="0"/>
          <w:numId w:val="2"/>
        </w:numPr>
      </w:pPr>
      <w:r>
        <w:t xml:space="preserve"> TRSNSPORTNS SREDSTVA PO POČETNOJ CIJENI OD                   </w:t>
      </w:r>
      <w:r w:rsidRPr="00B311BA">
        <w:rPr>
          <w:b/>
        </w:rPr>
        <w:t>21.993,00 kn.</w:t>
      </w:r>
    </w:p>
    <w:p w:rsidR="00B311BA" w:rsidRDefault="00B311BA" w:rsidP="00B311BA">
      <w:pPr>
        <w:pStyle w:val="Odlomakpopisa"/>
        <w:numPr>
          <w:ilvl w:val="0"/>
          <w:numId w:val="2"/>
        </w:numPr>
      </w:pPr>
      <w:r>
        <w:t xml:space="preserve">OPREMA I STROJEVI PO POČETNOJ CIJENI OD                            </w:t>
      </w:r>
      <w:r w:rsidRPr="00B311BA">
        <w:rPr>
          <w:b/>
        </w:rPr>
        <w:t>119.337,0</w:t>
      </w:r>
      <w:r>
        <w:rPr>
          <w:b/>
        </w:rPr>
        <w:t xml:space="preserve">0  </w:t>
      </w:r>
      <w:r w:rsidRPr="00B311BA">
        <w:rPr>
          <w:b/>
        </w:rPr>
        <w:t>kn</w:t>
      </w:r>
      <w:r>
        <w:t>.</w:t>
      </w:r>
    </w:p>
    <w:p w:rsidR="00B311BA" w:rsidRDefault="00B311BA" w:rsidP="00B311BA">
      <w:pPr>
        <w:pStyle w:val="Odlomakpopisa"/>
        <w:numPr>
          <w:ilvl w:val="0"/>
          <w:numId w:val="2"/>
        </w:numPr>
      </w:pPr>
      <w:r>
        <w:t xml:space="preserve">UREDSKA OPREMA I NAMJEŠTAJ PO POČETNOJ CIJENI OD        </w:t>
      </w:r>
      <w:r w:rsidRPr="00B311BA">
        <w:rPr>
          <w:b/>
        </w:rPr>
        <w:t>18.327,00 kn.</w:t>
      </w:r>
    </w:p>
    <w:p w:rsidR="00B311BA" w:rsidRDefault="00B311BA" w:rsidP="00B311BA">
      <w:pPr>
        <w:pStyle w:val="Odlomakpopisa"/>
        <w:numPr>
          <w:ilvl w:val="0"/>
          <w:numId w:val="2"/>
        </w:numPr>
      </w:pPr>
      <w:r>
        <w:t xml:space="preserve">OSTALA OPREMA I NAMJEŠTAJ  PO POČETNOJ CIJENI OD          </w:t>
      </w:r>
      <w:r w:rsidRPr="00B311BA">
        <w:rPr>
          <w:b/>
        </w:rPr>
        <w:t>76.766,00 kn</w:t>
      </w:r>
      <w:r>
        <w:t>.</w:t>
      </w:r>
    </w:p>
    <w:p w:rsidR="00367020" w:rsidRDefault="00367020" w:rsidP="00367020">
      <w:r>
        <w:t>Na navedenim pokretninama nema tereta.</w:t>
      </w:r>
    </w:p>
    <w:p w:rsidR="00367020" w:rsidRDefault="00C27FEE" w:rsidP="00367020">
      <w:r>
        <w:lastRenderedPageBreak/>
        <w:t xml:space="preserve">Prodaja  se provodi prikupljanjem pisani ponuda  koje se dostavljaju na adresu  Javnog bilježnika Lidije Perić Kapucinska  25. u zatvorenoj  omotnici s naznakom „NE OTVARAJ – PONUDA ZA LOZNE CIJEPOVE </w:t>
      </w:r>
      <w:r w:rsidR="005140A0">
        <w:t xml:space="preserve"> </w:t>
      </w:r>
      <w:proofErr w:type="spellStart"/>
      <w:r>
        <w:t>d.o.o</w:t>
      </w:r>
      <w:proofErr w:type="spellEnd"/>
      <w:r>
        <w:t xml:space="preserve"> u stečaju“ do </w:t>
      </w:r>
      <w:r w:rsidR="005140A0">
        <w:t xml:space="preserve"> 13.02.2021.</w:t>
      </w:r>
      <w:r>
        <w:t xml:space="preserve">  Ponude koje ne stignu u roku neće se razmatrati.</w:t>
      </w:r>
    </w:p>
    <w:p w:rsidR="00C27FEE" w:rsidRDefault="00C27FEE" w:rsidP="00367020">
      <w:r>
        <w:t xml:space="preserve">Pisana ponuda mora  sadržavati točan naziv ponuđača  OIB i adresu , točan naziv nekretnine ili pokretnine  za koju se ponuda </w:t>
      </w:r>
      <w:r w:rsidR="000040D5">
        <w:t>po</w:t>
      </w:r>
      <w:r>
        <w:t>dnosi</w:t>
      </w:r>
      <w:r w:rsidR="00CA1128">
        <w:t>,</w:t>
      </w:r>
      <w:r>
        <w:t xml:space="preserve">  iznos </w:t>
      </w:r>
      <w:proofErr w:type="spellStart"/>
      <w:r>
        <w:t>kupovnine</w:t>
      </w:r>
      <w:proofErr w:type="spellEnd"/>
      <w:r>
        <w:t xml:space="preserve"> koj</w:t>
      </w:r>
      <w:r w:rsidR="00CA1128">
        <w:t>a</w:t>
      </w:r>
      <w:r>
        <w:t xml:space="preserve"> se nudi  , presliku uplatnice o  uplaćenoj jamčevini  u iznosu od 10%  početne vrijednosti  te uplatni  račun na koji se može  izvršiti povrat jamčevine . Ponuda u kojoj je manji iznos od  istaknute početne  vrijednosti neće se razmatrati.</w:t>
      </w:r>
    </w:p>
    <w:p w:rsidR="000040D5" w:rsidRDefault="000040D5" w:rsidP="00367020">
      <w:r>
        <w:t xml:space="preserve">Jamčevina u iznosu od 10% od početne cijene  mora se uplatiti na  do </w:t>
      </w:r>
      <w:r w:rsidR="005140A0">
        <w:t>13.02.2021.</w:t>
      </w:r>
      <w:r>
        <w:t xml:space="preserve"> na žiro račun  kod Croatia banke  broj </w:t>
      </w:r>
      <w:r w:rsidRPr="00CA1128">
        <w:rPr>
          <w:b/>
        </w:rPr>
        <w:t>HR 4024850031100304130</w:t>
      </w:r>
      <w:r w:rsidR="00CA1128">
        <w:rPr>
          <w:b/>
        </w:rPr>
        <w:t xml:space="preserve">. </w:t>
      </w:r>
      <w:r w:rsidR="00CA1128">
        <w:t>Ponude za koje  nije stigla pripadajuća uplata  neće se razmatrati . Uplaćena jamčevina  najpovoljnijih ponuđača  biti će  uključena u kupoprodajnu  cijenu, dok će ostalim ponuđačima biti vraćena .</w:t>
      </w:r>
    </w:p>
    <w:p w:rsidR="001B077D" w:rsidRDefault="001B077D" w:rsidP="00367020">
      <w:r>
        <w:t>Javno otvaranje ponuda  o</w:t>
      </w:r>
      <w:r w:rsidR="00AF701B">
        <w:t>držat će se  dana</w:t>
      </w:r>
      <w:r w:rsidR="005140A0">
        <w:t xml:space="preserve"> 15.02.2021.</w:t>
      </w:r>
      <w:r>
        <w:t xml:space="preserve"> god</w:t>
      </w:r>
      <w:r w:rsidR="00AF701B">
        <w:t>i</w:t>
      </w:r>
      <w:r>
        <w:t xml:space="preserve">ne u </w:t>
      </w:r>
      <w:r w:rsidR="005140A0">
        <w:t xml:space="preserve">11,00 </w:t>
      </w:r>
      <w:r>
        <w:t>sati u uredu Javnog bilježnik Lidij</w:t>
      </w:r>
      <w:r w:rsidR="00120EC1">
        <w:t xml:space="preserve">e Perić  Osijek Kapucinska 25. </w:t>
      </w:r>
      <w:bookmarkStart w:id="0" w:name="_GoBack"/>
      <w:bookmarkEnd w:id="0"/>
      <w:r>
        <w:t xml:space="preserve"> Na</w:t>
      </w:r>
      <w:r w:rsidR="00AF701B">
        <w:t>jpovoljniji ponuđač</w:t>
      </w:r>
      <w:r>
        <w:t xml:space="preserve"> dužan je uplatiti  ponuđenu cijenu  u roku od 30 dana od </w:t>
      </w:r>
      <w:r w:rsidR="00AF701B">
        <w:t>dana prihvaćanja . U slučaju da najpovoljniji ponuđač  ne uplati ponuđenu cijenu  u predviđenom roku , jamčevina će biti zadržana  kao naknada štete, a predmet prodaje  će se moći prodati drugom  najpovoljnijem ponuđaču .</w:t>
      </w:r>
    </w:p>
    <w:p w:rsidR="00AF701B" w:rsidRDefault="00AF701B" w:rsidP="00367020">
      <w:r>
        <w:t>Zadržava se pravo ne prihvaćanja  najpovoljnije ponude  ako bi ista  po procjeni štetila općem interesu prodavatelja  ili se po procjeni da ponuđena cijena   nije zadovoljavajuća te prodavatelj nije obvezan navesti  razloge ne prihvaćanja  ponude.</w:t>
      </w:r>
    </w:p>
    <w:p w:rsidR="00AF701B" w:rsidRDefault="00AF701B" w:rsidP="00367020">
      <w:r>
        <w:t xml:space="preserve">Sve dodatne informacije  mogu se dobiti  pozivom na broj 0981854481 </w:t>
      </w:r>
    </w:p>
    <w:p w:rsidR="00AF701B" w:rsidRDefault="00AF701B" w:rsidP="00367020">
      <w:r>
        <w:t>Prodaja se obavlja prema načelu „viđeno-kupljeno“ te se isključuju svi eventualni  naknadni prigovori na pravne i materijalne  nedostatke .</w:t>
      </w:r>
    </w:p>
    <w:p w:rsidR="00AF701B" w:rsidRPr="00CA1128" w:rsidRDefault="00AF701B" w:rsidP="00367020">
      <w:r>
        <w:t>Porez na promet nekretnina i PDV na pokretnine plaća  kupac</w:t>
      </w:r>
    </w:p>
    <w:p w:rsidR="00B311BA" w:rsidRPr="00B311BA" w:rsidRDefault="001B077D" w:rsidP="00367020">
      <w:pPr>
        <w:pStyle w:val="Odlomakpopisa"/>
      </w:pPr>
      <w:r>
        <w:t xml:space="preserve"> </w:t>
      </w:r>
    </w:p>
    <w:sectPr w:rsidR="00B311BA" w:rsidRPr="00B311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AB7A2C"/>
    <w:multiLevelType w:val="hybridMultilevel"/>
    <w:tmpl w:val="7EC615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F2E5207"/>
    <w:multiLevelType w:val="hybridMultilevel"/>
    <w:tmpl w:val="677A3F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64B"/>
    <w:rsid w:val="000040D5"/>
    <w:rsid w:val="0003698E"/>
    <w:rsid w:val="00120EC1"/>
    <w:rsid w:val="00197865"/>
    <w:rsid w:val="001B077D"/>
    <w:rsid w:val="00367020"/>
    <w:rsid w:val="005140A0"/>
    <w:rsid w:val="005D70AC"/>
    <w:rsid w:val="007E264B"/>
    <w:rsid w:val="00A232F7"/>
    <w:rsid w:val="00AF701B"/>
    <w:rsid w:val="00B311BA"/>
    <w:rsid w:val="00B85E6B"/>
    <w:rsid w:val="00C27FEE"/>
    <w:rsid w:val="00CA063B"/>
    <w:rsid w:val="00CA1128"/>
    <w:rsid w:val="00CD2CCD"/>
    <w:rsid w:val="00DE4195"/>
    <w:rsid w:val="00ED55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494982-3AE7-4F5B-84AE-B0B1AE70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A0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670</Words>
  <Characters>3819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dc:creator>
  <cp:keywords/>
  <dc:description/>
  <cp:lastModifiedBy>Vinko</cp:lastModifiedBy>
  <cp:revision>12</cp:revision>
  <dcterms:created xsi:type="dcterms:W3CDTF">2021-01-30T10:52:00Z</dcterms:created>
  <dcterms:modified xsi:type="dcterms:W3CDTF">2021-02-01T07:28:00Z</dcterms:modified>
</cp:coreProperties>
</file>